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C05" w14:textId="77777777" w:rsidR="00FE067E" w:rsidRPr="00C00CFB" w:rsidRDefault="00CD36CF" w:rsidP="00A527AD">
      <w:pPr>
        <w:pStyle w:val="TitlePageOrigin"/>
        <w:rPr>
          <w:color w:val="auto"/>
        </w:rPr>
      </w:pPr>
      <w:r w:rsidRPr="00C00CFB">
        <w:rPr>
          <w:color w:val="auto"/>
        </w:rPr>
        <w:t>WEST virginia legislature</w:t>
      </w:r>
    </w:p>
    <w:p w14:paraId="4747BC49" w14:textId="1BCE73AA" w:rsidR="00CD36CF" w:rsidRPr="00C00CFB" w:rsidRDefault="00CD36CF" w:rsidP="00CD36CF">
      <w:pPr>
        <w:pStyle w:val="TitlePageSession"/>
        <w:rPr>
          <w:color w:val="auto"/>
        </w:rPr>
      </w:pPr>
      <w:r w:rsidRPr="00C00CFB">
        <w:rPr>
          <w:color w:val="auto"/>
        </w:rPr>
        <w:t>20</w:t>
      </w:r>
      <w:r w:rsidR="00C37816" w:rsidRPr="00C00CFB">
        <w:rPr>
          <w:color w:val="auto"/>
        </w:rPr>
        <w:t>2</w:t>
      </w:r>
      <w:r w:rsidR="00965A65" w:rsidRPr="00C00CFB">
        <w:rPr>
          <w:color w:val="auto"/>
        </w:rPr>
        <w:t>3</w:t>
      </w:r>
      <w:r w:rsidRPr="00C00CFB">
        <w:rPr>
          <w:color w:val="auto"/>
        </w:rPr>
        <w:t xml:space="preserve"> </w:t>
      </w:r>
      <w:r w:rsidR="00C37816" w:rsidRPr="00C00CFB">
        <w:rPr>
          <w:color w:val="auto"/>
        </w:rPr>
        <w:t>regular session</w:t>
      </w:r>
    </w:p>
    <w:p w14:paraId="260F08B9" w14:textId="26273D65" w:rsidR="00CD36CF" w:rsidRPr="00C00CFB" w:rsidRDefault="00C613C9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301962">
            <w:rPr>
              <w:color w:val="auto"/>
            </w:rPr>
            <w:t>ENROLLED</w:t>
          </w:r>
        </w:sdtContent>
      </w:sdt>
    </w:p>
    <w:p w14:paraId="29CE70A2" w14:textId="2B2A28B9" w:rsidR="00CD36CF" w:rsidRPr="00C00CFB" w:rsidRDefault="00C613C9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C6DDF" w:rsidRPr="00C00CFB">
            <w:rPr>
              <w:color w:val="auto"/>
            </w:rPr>
            <w:t>House</w:t>
          </w:r>
        </w:sdtContent>
      </w:sdt>
      <w:r w:rsidR="00303684" w:rsidRPr="00C00CFB">
        <w:rPr>
          <w:color w:val="auto"/>
        </w:rPr>
        <w:t xml:space="preserve"> </w:t>
      </w:r>
      <w:r w:rsidR="00CD36CF" w:rsidRPr="00C00CFB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D1295A">
            <w:rPr>
              <w:color w:val="auto"/>
            </w:rPr>
            <w:t>2906</w:t>
          </w:r>
        </w:sdtContent>
      </w:sdt>
    </w:p>
    <w:p w14:paraId="6FC3BF01" w14:textId="6698123A" w:rsidR="00CD36CF" w:rsidRPr="00C00CFB" w:rsidRDefault="00CD36CF" w:rsidP="00CD36CF">
      <w:pPr>
        <w:pStyle w:val="Sponsors"/>
        <w:rPr>
          <w:color w:val="auto"/>
        </w:rPr>
      </w:pPr>
      <w:r w:rsidRPr="00C00CFB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C6DDF" w:rsidRPr="00C00CFB">
            <w:rPr>
              <w:color w:val="auto"/>
            </w:rPr>
            <w:t>Delegate</w:t>
          </w:r>
          <w:r w:rsidR="006A2F07" w:rsidRPr="00C00CFB">
            <w:rPr>
              <w:color w:val="auto"/>
            </w:rPr>
            <w:t>s</w:t>
          </w:r>
          <w:r w:rsidR="001C6DDF" w:rsidRPr="00C00CFB">
            <w:rPr>
              <w:color w:val="auto"/>
            </w:rPr>
            <w:t xml:space="preserve"> Hanshaw</w:t>
          </w:r>
          <w:r w:rsidR="007E143F" w:rsidRPr="00C00CFB">
            <w:rPr>
              <w:color w:val="auto"/>
            </w:rPr>
            <w:t xml:space="preserve"> (Mr. </w:t>
          </w:r>
          <w:r w:rsidR="001C6DDF" w:rsidRPr="00C00CFB">
            <w:rPr>
              <w:color w:val="auto"/>
            </w:rPr>
            <w:t>Speaker</w:t>
          </w:r>
          <w:r w:rsidR="007E143F" w:rsidRPr="00C00CFB">
            <w:rPr>
              <w:color w:val="auto"/>
            </w:rPr>
            <w:t xml:space="preserve">) and </w:t>
          </w:r>
          <w:r w:rsidR="001C6DDF" w:rsidRPr="00C00CFB">
            <w:rPr>
              <w:color w:val="auto"/>
            </w:rPr>
            <w:t>Skaff</w:t>
          </w:r>
          <w:r w:rsidR="007E143F" w:rsidRPr="00C00CFB">
            <w:rPr>
              <w:color w:val="auto"/>
            </w:rPr>
            <w:br/>
          </w:r>
        </w:sdtContent>
      </w:sdt>
      <w:r w:rsidR="00B64706">
        <w:rPr>
          <w:color w:val="auto"/>
        </w:rPr>
        <w:t>(</w:t>
      </w:r>
      <w:r w:rsidR="003D20B7" w:rsidRPr="00C00CFB">
        <w:rPr>
          <w:color w:val="auto"/>
        </w:rPr>
        <w:t>By Request of the Executive</w:t>
      </w:r>
      <w:r w:rsidR="00B64706">
        <w:rPr>
          <w:color w:val="auto"/>
        </w:rPr>
        <w:t>)</w:t>
      </w:r>
    </w:p>
    <w:p w14:paraId="660C565B" w14:textId="1EA5F339" w:rsidR="00B64706" w:rsidRDefault="00CD36CF" w:rsidP="002A0269">
      <w:pPr>
        <w:pStyle w:val="References"/>
        <w:rPr>
          <w:color w:val="auto"/>
        </w:rPr>
        <w:sectPr w:rsidR="00B64706" w:rsidSect="009256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00CFB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301962">
            <w:rPr>
              <w:color w:val="auto"/>
            </w:rPr>
            <w:t>Passed March 7, 2023</w:t>
          </w:r>
        </w:sdtContent>
      </w:sdt>
      <w:r w:rsidR="00301962">
        <w:rPr>
          <w:color w:val="auto"/>
        </w:rPr>
        <w:t>; in effect from passage.</w:t>
      </w:r>
      <w:r w:rsidRPr="00C00CFB">
        <w:rPr>
          <w:color w:val="auto"/>
        </w:rPr>
        <w:t>]</w:t>
      </w:r>
    </w:p>
    <w:p w14:paraId="4383867E" w14:textId="55A2022F" w:rsidR="00E831B3" w:rsidRPr="00C00CFB" w:rsidRDefault="00E831B3" w:rsidP="002A0269">
      <w:pPr>
        <w:pStyle w:val="References"/>
        <w:rPr>
          <w:color w:val="auto"/>
        </w:rPr>
      </w:pPr>
    </w:p>
    <w:p w14:paraId="51967C0C" w14:textId="6840CDEA" w:rsidR="00092CB8" w:rsidRDefault="004A625A" w:rsidP="00B64706">
      <w:pPr>
        <w:pStyle w:val="TitleSection"/>
        <w:rPr>
          <w:color w:val="auto"/>
        </w:rPr>
        <w:sectPr w:rsidR="00092CB8" w:rsidSect="00B6470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00CFB">
        <w:rPr>
          <w:color w:val="auto"/>
        </w:rPr>
        <w:lastRenderedPageBreak/>
        <w:t>A</w:t>
      </w:r>
      <w:r w:rsidR="00301962">
        <w:rPr>
          <w:color w:val="auto"/>
        </w:rPr>
        <w:t>N ACT</w:t>
      </w:r>
      <w:r w:rsidRPr="00C00CFB">
        <w:rPr>
          <w:color w:val="auto"/>
        </w:rPr>
        <w:t xml:space="preserve"> expiring funds to the unappropriated surplus balance in the State Fund, General Revenue, for the </w:t>
      </w:r>
      <w:r w:rsidR="00B2500F" w:rsidRPr="00C00CFB">
        <w:rPr>
          <w:color w:val="auto"/>
        </w:rPr>
        <w:t>fiscal year ending June 30, 20</w:t>
      </w:r>
      <w:r w:rsidR="00F34525" w:rsidRPr="00C00CFB">
        <w:rPr>
          <w:color w:val="auto"/>
        </w:rPr>
        <w:t>2</w:t>
      </w:r>
      <w:r w:rsidR="00965A65" w:rsidRPr="00C00CFB">
        <w:rPr>
          <w:color w:val="auto"/>
        </w:rPr>
        <w:t>3</w:t>
      </w:r>
      <w:r w:rsidRPr="00C00CFB">
        <w:rPr>
          <w:color w:val="auto"/>
        </w:rPr>
        <w:t xml:space="preserve"> </w:t>
      </w:r>
      <w:r w:rsidR="00697BC5" w:rsidRPr="00C00CFB">
        <w:rPr>
          <w:color w:val="auto"/>
        </w:rPr>
        <w:t>in the amount of $</w:t>
      </w:r>
      <w:r w:rsidR="00670617" w:rsidRPr="00C00CFB">
        <w:rPr>
          <w:color w:val="auto"/>
        </w:rPr>
        <w:t>21</w:t>
      </w:r>
      <w:r w:rsidR="00965A65" w:rsidRPr="00C00CFB">
        <w:rPr>
          <w:color w:val="auto"/>
        </w:rPr>
        <w:t>,</w:t>
      </w:r>
      <w:r w:rsidR="00670617" w:rsidRPr="00C00CFB">
        <w:rPr>
          <w:color w:val="auto"/>
        </w:rPr>
        <w:t>55</w:t>
      </w:r>
      <w:r w:rsidR="00965A65" w:rsidRPr="00C00CFB">
        <w:rPr>
          <w:color w:val="auto"/>
        </w:rPr>
        <w:t>0</w:t>
      </w:r>
      <w:r w:rsidR="00AC2629" w:rsidRPr="00C00CFB">
        <w:rPr>
          <w:color w:val="auto"/>
        </w:rPr>
        <w:t>,000</w:t>
      </w:r>
      <w:r w:rsidR="00697BC5" w:rsidRPr="00C00CFB">
        <w:rPr>
          <w:color w:val="auto"/>
        </w:rPr>
        <w:t xml:space="preserve"> from the </w:t>
      </w:r>
      <w:r w:rsidR="00C1207B" w:rsidRPr="00C00CFB">
        <w:rPr>
          <w:color w:val="auto"/>
        </w:rPr>
        <w:t xml:space="preserve">balance of moneys remaining as an </w:t>
      </w:r>
      <w:r w:rsidR="00697BC5" w:rsidRPr="00C00CFB">
        <w:rPr>
          <w:color w:val="auto"/>
        </w:rPr>
        <w:t xml:space="preserve">unappropriated balance in </w:t>
      </w:r>
      <w:r w:rsidR="00C1207B" w:rsidRPr="00C00CFB">
        <w:rPr>
          <w:color w:val="auto"/>
        </w:rPr>
        <w:t xml:space="preserve">Lottery </w:t>
      </w:r>
      <w:r w:rsidR="00AC2629" w:rsidRPr="00C00CFB">
        <w:rPr>
          <w:color w:val="auto"/>
        </w:rPr>
        <w:t>Net Profits</w:t>
      </w:r>
      <w:r w:rsidR="00C02B3E" w:rsidRPr="00C00CFB">
        <w:rPr>
          <w:color w:val="auto"/>
        </w:rPr>
        <w:t>.</w:t>
      </w:r>
      <w:r w:rsidR="00C1207B" w:rsidRPr="00C00CFB">
        <w:rPr>
          <w:color w:val="auto"/>
        </w:rPr>
        <w:t xml:space="preserve"> </w:t>
      </w:r>
    </w:p>
    <w:p w14:paraId="4D8D2432" w14:textId="13DBBB1A" w:rsidR="00C6488E" w:rsidRPr="00C00CFB" w:rsidRDefault="003D20B7" w:rsidP="00B64706">
      <w:pPr>
        <w:pStyle w:val="SectionBody"/>
        <w:widowControl/>
        <w:rPr>
          <w:color w:val="auto"/>
        </w:rPr>
        <w:sectPr w:rsidR="00C6488E" w:rsidRPr="00C00CFB" w:rsidSect="00371B02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C00CFB">
        <w:rPr>
          <w:color w:val="auto"/>
        </w:rPr>
        <w:t>Whereas</w:t>
      </w:r>
      <w:r w:rsidR="00697BC5" w:rsidRPr="00C00CFB">
        <w:rPr>
          <w:color w:val="auto"/>
        </w:rPr>
        <w:t xml:space="preserve">, The Governor submitted </w:t>
      </w:r>
      <w:r w:rsidR="00F72D6F" w:rsidRPr="00C00CFB">
        <w:rPr>
          <w:color w:val="auto"/>
        </w:rPr>
        <w:t xml:space="preserve">the Executive Budget Document to </w:t>
      </w:r>
      <w:r w:rsidR="00697BC5" w:rsidRPr="00C00CFB">
        <w:rPr>
          <w:color w:val="auto"/>
        </w:rPr>
        <w:t>the Legislature</w:t>
      </w:r>
      <w:r w:rsidR="00F72D6F" w:rsidRPr="00C00CFB">
        <w:rPr>
          <w:color w:val="auto"/>
        </w:rPr>
        <w:t xml:space="preserve"> on </w:t>
      </w:r>
      <w:r w:rsidR="007B35B6" w:rsidRPr="00C00CFB">
        <w:rPr>
          <w:color w:val="auto"/>
        </w:rPr>
        <w:t>January 1</w:t>
      </w:r>
      <w:r w:rsidR="00965A65" w:rsidRPr="00C00CFB">
        <w:rPr>
          <w:color w:val="auto"/>
        </w:rPr>
        <w:t>1</w:t>
      </w:r>
      <w:r w:rsidR="00F72D6F" w:rsidRPr="00C00CFB">
        <w:rPr>
          <w:color w:val="auto"/>
        </w:rPr>
        <w:t>, 202</w:t>
      </w:r>
      <w:r w:rsidR="00965A65" w:rsidRPr="00C00CFB">
        <w:rPr>
          <w:color w:val="auto"/>
        </w:rPr>
        <w:t>3</w:t>
      </w:r>
      <w:r w:rsidR="00F72D6F" w:rsidRPr="00C00CFB">
        <w:rPr>
          <w:color w:val="auto"/>
        </w:rPr>
        <w:t xml:space="preserve">, </w:t>
      </w:r>
      <w:r w:rsidR="0000376B" w:rsidRPr="00C00CFB">
        <w:rPr>
          <w:color w:val="auto"/>
        </w:rPr>
        <w:t xml:space="preserve">containing </w:t>
      </w:r>
      <w:r w:rsidR="00755EBE" w:rsidRPr="00C00CFB">
        <w:rPr>
          <w:color w:val="auto"/>
        </w:rPr>
        <w:t xml:space="preserve">a </w:t>
      </w:r>
      <w:r w:rsidR="0000376B" w:rsidRPr="00C00CFB">
        <w:rPr>
          <w:color w:val="auto"/>
        </w:rPr>
        <w:t xml:space="preserve">statement of the State Fund, General Revenue, </w:t>
      </w:r>
      <w:r w:rsidR="00697BC5" w:rsidRPr="00C00CFB">
        <w:rPr>
          <w:color w:val="auto"/>
        </w:rPr>
        <w:t>setting forth therein the cash balance as of July 1, 20</w:t>
      </w:r>
      <w:r w:rsidR="009201B4" w:rsidRPr="00C00CFB">
        <w:rPr>
          <w:color w:val="auto"/>
        </w:rPr>
        <w:t>2</w:t>
      </w:r>
      <w:r w:rsidR="00965A65" w:rsidRPr="00C00CFB">
        <w:rPr>
          <w:color w:val="auto"/>
        </w:rPr>
        <w:t>2</w:t>
      </w:r>
      <w:r w:rsidR="00697BC5" w:rsidRPr="00C00CFB">
        <w:rPr>
          <w:color w:val="auto"/>
        </w:rPr>
        <w:t>, and further included the estimate of revenue for the fiscal year 20</w:t>
      </w:r>
      <w:r w:rsidR="00F34525" w:rsidRPr="00C00CFB">
        <w:rPr>
          <w:color w:val="auto"/>
        </w:rPr>
        <w:t>2</w:t>
      </w:r>
      <w:r w:rsidR="00965A65" w:rsidRPr="00C00CFB">
        <w:rPr>
          <w:color w:val="auto"/>
        </w:rPr>
        <w:t>3</w:t>
      </w:r>
      <w:r w:rsidR="00697BC5" w:rsidRPr="00C00CFB">
        <w:rPr>
          <w:color w:val="auto"/>
        </w:rPr>
        <w:t xml:space="preserve">, less </w:t>
      </w:r>
      <w:r w:rsidR="0000376B" w:rsidRPr="00C00CFB">
        <w:rPr>
          <w:color w:val="auto"/>
        </w:rPr>
        <w:t>net appropriation balances forwarded and regular and surplus appropriations for the fiscal year 202</w:t>
      </w:r>
      <w:r w:rsidR="00965A65" w:rsidRPr="00C00CFB">
        <w:rPr>
          <w:color w:val="auto"/>
        </w:rPr>
        <w:t>3</w:t>
      </w:r>
      <w:r w:rsidR="0000376B" w:rsidRPr="00C00CFB">
        <w:rPr>
          <w:color w:val="auto"/>
        </w:rPr>
        <w:t xml:space="preserve">, and further included recommended expirations to the </w:t>
      </w:r>
      <w:r w:rsidR="003D01B2" w:rsidRPr="00C00CFB">
        <w:rPr>
          <w:color w:val="auto"/>
        </w:rPr>
        <w:t xml:space="preserve">unappropriated </w:t>
      </w:r>
      <w:r w:rsidR="0000376B" w:rsidRPr="00C00CFB">
        <w:rPr>
          <w:color w:val="auto"/>
        </w:rPr>
        <w:t>surplus balance of the State Fund</w:t>
      </w:r>
      <w:r w:rsidR="00596E49" w:rsidRPr="00C00CFB">
        <w:rPr>
          <w:color w:val="auto"/>
        </w:rPr>
        <w:t>,</w:t>
      </w:r>
      <w:r w:rsidR="0000376B" w:rsidRPr="00C00CFB">
        <w:rPr>
          <w:color w:val="auto"/>
        </w:rPr>
        <w:t xml:space="preserve"> General Revenue;</w:t>
      </w:r>
      <w:r w:rsidR="00697BC5" w:rsidRPr="00C00CFB">
        <w:rPr>
          <w:color w:val="auto"/>
        </w:rPr>
        <w:t xml:space="preserve"> an</w:t>
      </w:r>
      <w:r w:rsidR="00697CF1" w:rsidRPr="00C00CFB">
        <w:rPr>
          <w:color w:val="auto"/>
        </w:rPr>
        <w:t>d</w:t>
      </w:r>
    </w:p>
    <w:p w14:paraId="65636452" w14:textId="77777777" w:rsidR="00092CB8" w:rsidRDefault="003D20B7" w:rsidP="00B64706">
      <w:pPr>
        <w:pStyle w:val="SectionBody"/>
        <w:widowControl/>
        <w:rPr>
          <w:color w:val="auto"/>
        </w:rPr>
        <w:sectPr w:rsidR="00092CB8" w:rsidSect="003D20B7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C00CFB">
        <w:rPr>
          <w:color w:val="auto"/>
        </w:rPr>
        <w:t>Whereas</w:t>
      </w:r>
      <w:r w:rsidR="00AB480A" w:rsidRPr="00C00CFB">
        <w:rPr>
          <w:color w:val="auto"/>
        </w:rPr>
        <w:t>, It appears from the Governor</w:t>
      </w:r>
      <w:r w:rsidR="00500B5F">
        <w:rPr>
          <w:color w:val="auto"/>
        </w:rPr>
        <w:t>’</w:t>
      </w:r>
      <w:r w:rsidR="00AB480A" w:rsidRPr="00C00CFB">
        <w:rPr>
          <w:color w:val="auto"/>
        </w:rPr>
        <w:t>s Statement of Lottery Net Profits Fund, there now remains an unappropriated balance in the State Treasury which is available for expiration during the fiscal year ending June 30, 202</w:t>
      </w:r>
      <w:r w:rsidR="00965A65" w:rsidRPr="00C00CFB">
        <w:rPr>
          <w:color w:val="auto"/>
        </w:rPr>
        <w:t>3</w:t>
      </w:r>
      <w:r w:rsidR="00AB480A" w:rsidRPr="00C00CFB">
        <w:rPr>
          <w:color w:val="auto"/>
        </w:rPr>
        <w:t xml:space="preserve">; </w:t>
      </w:r>
      <w:r w:rsidR="00596E49" w:rsidRPr="00C00CFB">
        <w:rPr>
          <w:color w:val="auto"/>
        </w:rPr>
        <w:t>therefore</w:t>
      </w:r>
    </w:p>
    <w:p w14:paraId="1087BBA9" w14:textId="77777777" w:rsidR="00303684" w:rsidRPr="00C00CFB" w:rsidRDefault="00303684" w:rsidP="00B64706">
      <w:pPr>
        <w:pStyle w:val="EnactingClause"/>
        <w:rPr>
          <w:color w:val="auto"/>
        </w:rPr>
        <w:sectPr w:rsidR="00303684" w:rsidRPr="00C00CFB" w:rsidSect="00092CB8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C00CFB">
        <w:rPr>
          <w:color w:val="auto"/>
        </w:rPr>
        <w:t>Be it enacted by the Legislature of West Virginia:</w:t>
      </w:r>
    </w:p>
    <w:p w14:paraId="5745C1C6" w14:textId="77777777" w:rsidR="00DB323C" w:rsidRDefault="004D7F63" w:rsidP="008A1ED9">
      <w:pPr>
        <w:pStyle w:val="SectionBody"/>
        <w:widowControl/>
        <w:rPr>
          <w:color w:val="auto"/>
        </w:rPr>
        <w:sectPr w:rsidR="00DB323C" w:rsidSect="009256FF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C00CFB">
        <w:rPr>
          <w:color w:val="auto"/>
        </w:rPr>
        <w:t xml:space="preserve">That the balance </w:t>
      </w:r>
      <w:r w:rsidR="00F3709A" w:rsidRPr="00C00CFB">
        <w:rPr>
          <w:color w:val="auto"/>
        </w:rPr>
        <w:t xml:space="preserve">of the funds </w:t>
      </w:r>
      <w:r w:rsidRPr="00C00CFB">
        <w:rPr>
          <w:color w:val="auto"/>
        </w:rPr>
        <w:t>remaining as an unappropriated balance for the fiscal year ending June 30, 20</w:t>
      </w:r>
      <w:r w:rsidR="00F34525" w:rsidRPr="00C00CFB">
        <w:rPr>
          <w:color w:val="auto"/>
        </w:rPr>
        <w:t>2</w:t>
      </w:r>
      <w:r w:rsidR="00965A65" w:rsidRPr="00C00CFB">
        <w:rPr>
          <w:color w:val="auto"/>
        </w:rPr>
        <w:t>3</w:t>
      </w:r>
      <w:r w:rsidRPr="00C00CFB">
        <w:rPr>
          <w:color w:val="auto"/>
        </w:rPr>
        <w:t xml:space="preserve"> in </w:t>
      </w:r>
      <w:r w:rsidR="00AC2629" w:rsidRPr="00C00CFB">
        <w:rPr>
          <w:color w:val="auto"/>
        </w:rPr>
        <w:t>Lottery Net Profits</w:t>
      </w:r>
      <w:r w:rsidR="005E3C8D" w:rsidRPr="00C00CFB">
        <w:rPr>
          <w:color w:val="auto"/>
        </w:rPr>
        <w:t xml:space="preserve"> </w:t>
      </w:r>
      <w:r w:rsidRPr="00C00CFB">
        <w:rPr>
          <w:color w:val="auto"/>
        </w:rPr>
        <w:t>be decreased</w:t>
      </w:r>
      <w:r w:rsidR="008C63BC" w:rsidRPr="00C00CFB">
        <w:rPr>
          <w:color w:val="auto"/>
        </w:rPr>
        <w:t xml:space="preserve"> by expiring the amount of </w:t>
      </w:r>
      <w:r w:rsidR="009345D8" w:rsidRPr="00C00CFB">
        <w:rPr>
          <w:color w:val="auto"/>
        </w:rPr>
        <w:t>$</w:t>
      </w:r>
      <w:r w:rsidR="00596E49" w:rsidRPr="00C00CFB">
        <w:rPr>
          <w:color w:val="auto"/>
        </w:rPr>
        <w:t>21,55</w:t>
      </w:r>
      <w:r w:rsidR="00965A65" w:rsidRPr="00C00CFB">
        <w:rPr>
          <w:color w:val="auto"/>
        </w:rPr>
        <w:t>0</w:t>
      </w:r>
      <w:r w:rsidR="00AC2629" w:rsidRPr="00C00CFB">
        <w:rPr>
          <w:color w:val="auto"/>
        </w:rPr>
        <w:t>,000</w:t>
      </w:r>
      <w:r w:rsidR="00BB7416" w:rsidRPr="00C00CFB">
        <w:rPr>
          <w:color w:val="auto"/>
        </w:rPr>
        <w:t xml:space="preserve"> </w:t>
      </w:r>
      <w:r w:rsidR="004A625A" w:rsidRPr="00C00CFB">
        <w:rPr>
          <w:color w:val="auto"/>
        </w:rPr>
        <w:t xml:space="preserve">to the unappropriated surplus balance of the State Fund, General Revenue to be available for appropriation during the </w:t>
      </w:r>
      <w:r w:rsidR="00BF623F" w:rsidRPr="00C00CFB">
        <w:rPr>
          <w:color w:val="auto"/>
        </w:rPr>
        <w:t>fiscal year ending June 30, 20</w:t>
      </w:r>
      <w:r w:rsidR="005E3C8D" w:rsidRPr="00C00CFB">
        <w:rPr>
          <w:color w:val="auto"/>
        </w:rPr>
        <w:t>2</w:t>
      </w:r>
      <w:r w:rsidR="00965A65" w:rsidRPr="00C00CFB">
        <w:rPr>
          <w:color w:val="auto"/>
        </w:rPr>
        <w:t>3</w:t>
      </w:r>
      <w:r w:rsidR="001C13F2" w:rsidRPr="00C00CFB">
        <w:rPr>
          <w:color w:val="auto"/>
        </w:rPr>
        <w:t>.</w:t>
      </w:r>
    </w:p>
    <w:p w14:paraId="3192D9E1" w14:textId="77777777" w:rsidR="00DB323C" w:rsidRDefault="00DB323C" w:rsidP="008A1ED9">
      <w:pPr>
        <w:pStyle w:val="SectionBody"/>
        <w:widowControl/>
        <w:rPr>
          <w:color w:val="auto"/>
        </w:rPr>
        <w:sectPr w:rsidR="00DB323C" w:rsidSect="00DB323C"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725827FA" w14:textId="77777777" w:rsidR="00DB323C" w:rsidRPr="006239C4" w:rsidRDefault="00DB323C" w:rsidP="00DB323C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3B02A46C" w14:textId="77777777" w:rsidR="00DB323C" w:rsidRPr="006239C4" w:rsidRDefault="00DB323C" w:rsidP="00DB323C">
      <w:pPr>
        <w:spacing w:line="240" w:lineRule="auto"/>
        <w:ind w:left="720" w:right="720"/>
        <w:rPr>
          <w:rFonts w:cs="Arial"/>
        </w:rPr>
      </w:pPr>
    </w:p>
    <w:p w14:paraId="6F6A8DC9" w14:textId="77777777" w:rsidR="00DB323C" w:rsidRPr="006239C4" w:rsidRDefault="00DB323C" w:rsidP="00DB323C">
      <w:pPr>
        <w:spacing w:line="240" w:lineRule="auto"/>
        <w:ind w:left="720" w:right="720"/>
        <w:rPr>
          <w:rFonts w:cs="Arial"/>
        </w:rPr>
      </w:pPr>
    </w:p>
    <w:p w14:paraId="65CE4DF4" w14:textId="77777777" w:rsidR="00DB323C" w:rsidRPr="006239C4" w:rsidRDefault="00DB323C" w:rsidP="00DB323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3691863F" w14:textId="77777777" w:rsidR="00DB323C" w:rsidRPr="006239C4" w:rsidRDefault="00DB323C" w:rsidP="00DB323C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07D7FB5A" w14:textId="77777777" w:rsidR="00DB323C" w:rsidRPr="006239C4" w:rsidRDefault="00DB323C" w:rsidP="00DB323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3D264B8" w14:textId="77777777" w:rsidR="00DB323C" w:rsidRPr="006239C4" w:rsidRDefault="00DB323C" w:rsidP="00DB323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96EA316" w14:textId="77777777" w:rsidR="00DB323C" w:rsidRPr="006239C4" w:rsidRDefault="00DB323C" w:rsidP="00DB323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4735E54" w14:textId="77777777" w:rsidR="00DB323C" w:rsidRPr="006239C4" w:rsidRDefault="00DB323C" w:rsidP="00DB323C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38F6A677" w14:textId="77777777" w:rsidR="00DB323C" w:rsidRPr="006239C4" w:rsidRDefault="00DB323C" w:rsidP="00DB323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695CF6EC" w14:textId="77777777" w:rsidR="00DB323C" w:rsidRPr="006239C4" w:rsidRDefault="00DB323C" w:rsidP="00DB323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E79B7D1" w14:textId="77777777" w:rsidR="00DB323C" w:rsidRDefault="00DB323C" w:rsidP="00DB323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E8D9EFA" w14:textId="77777777" w:rsidR="00DB323C" w:rsidRPr="006239C4" w:rsidRDefault="00DB323C" w:rsidP="00DB323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6A188C53" w14:textId="77777777" w:rsidR="00DB323C" w:rsidRPr="006239C4" w:rsidRDefault="00DB323C" w:rsidP="00DB323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ACC2C23" w14:textId="6A7B4A4C" w:rsidR="00DB323C" w:rsidRPr="006239C4" w:rsidRDefault="00DB323C" w:rsidP="00DB323C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15C60858" w14:textId="77777777" w:rsidR="00DB323C" w:rsidRPr="006239C4" w:rsidRDefault="00DB323C" w:rsidP="00DB323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93AD256" w14:textId="77777777" w:rsidR="00DB323C" w:rsidRPr="006239C4" w:rsidRDefault="00DB323C" w:rsidP="00DB323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0A41A31" w14:textId="77777777" w:rsidR="00DB323C" w:rsidRPr="006239C4" w:rsidRDefault="00DB323C" w:rsidP="00DB323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28D8154" w14:textId="77777777" w:rsidR="00DB323C" w:rsidRPr="006239C4" w:rsidRDefault="00DB323C" w:rsidP="00DB323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9A7177C" w14:textId="77777777" w:rsidR="00DB323C" w:rsidRPr="006239C4" w:rsidRDefault="00DB323C" w:rsidP="00DB323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A3CAAB7" w14:textId="77777777" w:rsidR="00DB323C" w:rsidRPr="006239C4" w:rsidRDefault="00DB323C" w:rsidP="00DB323C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346E27EE" w14:textId="77777777" w:rsidR="00DB323C" w:rsidRPr="006239C4" w:rsidRDefault="00DB323C" w:rsidP="00DB323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0FEB0E1" w14:textId="77777777" w:rsidR="00DB323C" w:rsidRPr="006239C4" w:rsidRDefault="00DB323C" w:rsidP="00DB323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5D44BEE" w14:textId="77777777" w:rsidR="00DB323C" w:rsidRPr="006239C4" w:rsidRDefault="00DB323C" w:rsidP="00DB323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C71B908" w14:textId="77777777" w:rsidR="00DB323C" w:rsidRPr="006239C4" w:rsidRDefault="00DB323C" w:rsidP="00DB323C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31D46FD4" w14:textId="77777777" w:rsidR="00DB323C" w:rsidRPr="006239C4" w:rsidRDefault="00DB323C" w:rsidP="00DB323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DD2DEAC" w14:textId="77777777" w:rsidR="00DB323C" w:rsidRPr="006239C4" w:rsidRDefault="00DB323C" w:rsidP="00DB323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DB55156" w14:textId="77777777" w:rsidR="00DB323C" w:rsidRPr="006239C4" w:rsidRDefault="00DB323C" w:rsidP="00DB323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0FFE3CD1" w14:textId="77777777" w:rsidR="00DB323C" w:rsidRPr="006239C4" w:rsidRDefault="00DB323C" w:rsidP="00DB323C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76FD8F9" w14:textId="77777777" w:rsidR="00DB323C" w:rsidRPr="006239C4" w:rsidRDefault="00DB323C" w:rsidP="00DB323C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8E38108" w14:textId="77777777" w:rsidR="00DB323C" w:rsidRPr="006239C4" w:rsidRDefault="00DB323C" w:rsidP="00DB323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AD9C8B4" w14:textId="77777777" w:rsidR="00DB323C" w:rsidRPr="006239C4" w:rsidRDefault="00DB323C" w:rsidP="00DB323C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2FF56F18" w14:textId="77777777" w:rsidR="00DB323C" w:rsidRPr="006239C4" w:rsidRDefault="00DB323C" w:rsidP="00DB323C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5B3AD0E" w14:textId="77777777" w:rsidR="00DB323C" w:rsidRPr="006239C4" w:rsidRDefault="00DB323C" w:rsidP="00DB323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0902DAEA" w14:textId="77777777" w:rsidR="00DB323C" w:rsidRPr="006239C4" w:rsidRDefault="00DB323C" w:rsidP="00DB323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D94FAFB" w14:textId="77777777" w:rsidR="00DB323C" w:rsidRPr="006239C4" w:rsidRDefault="00DB323C" w:rsidP="00DB323C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76D3CF5" w14:textId="77777777" w:rsidR="00DB323C" w:rsidRPr="006239C4" w:rsidRDefault="00DB323C" w:rsidP="00DB323C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64C871AC" w14:textId="77777777" w:rsidR="00DB323C" w:rsidRDefault="00DB323C" w:rsidP="00DB323C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456C462A" w14:textId="0DDE6885" w:rsidR="006865E9" w:rsidRPr="00C00CFB" w:rsidRDefault="006865E9" w:rsidP="008A1ED9">
      <w:pPr>
        <w:pStyle w:val="SectionBody"/>
        <w:widowControl/>
        <w:rPr>
          <w:color w:val="auto"/>
        </w:rPr>
      </w:pPr>
    </w:p>
    <w:sectPr w:rsidR="006865E9" w:rsidRPr="00C00CFB" w:rsidSect="0086011B">
      <w:headerReference w:type="even" r:id="rId14"/>
      <w:footerReference w:type="even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79B1" w14:textId="77777777" w:rsidR="003131F2" w:rsidRPr="00B844FE" w:rsidRDefault="003131F2" w:rsidP="00B844FE">
      <w:r>
        <w:separator/>
      </w:r>
    </w:p>
  </w:endnote>
  <w:endnote w:type="continuationSeparator" w:id="0">
    <w:p w14:paraId="4847D541" w14:textId="77777777" w:rsidR="003131F2" w:rsidRPr="00B844FE" w:rsidRDefault="003131F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AFBA" w14:textId="77777777" w:rsidR="009256FF" w:rsidRDefault="009256FF">
    <w:pPr>
      <w:pStyle w:val="Footer"/>
      <w:jc w:val="center"/>
    </w:pPr>
    <w: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E444" w14:textId="77777777" w:rsidR="00775992" w:rsidRDefault="00DB323C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EEFC37D" w14:textId="77777777" w:rsidR="00775992" w:rsidRPr="00775992" w:rsidRDefault="00C613C9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1C4D" w14:textId="77777777" w:rsidR="003131F2" w:rsidRPr="00B844FE" w:rsidRDefault="003131F2" w:rsidP="00B844FE">
      <w:r>
        <w:separator/>
      </w:r>
    </w:p>
  </w:footnote>
  <w:footnote w:type="continuationSeparator" w:id="0">
    <w:p w14:paraId="38DDBC73" w14:textId="77777777" w:rsidR="003131F2" w:rsidRPr="00B844FE" w:rsidRDefault="003131F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B83" w14:textId="77777777" w:rsidR="002A0269" w:rsidRPr="00B844FE" w:rsidRDefault="00C613C9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3015" w14:textId="1E954375" w:rsidR="00C33014" w:rsidRPr="00294783" w:rsidRDefault="008A1ED9" w:rsidP="00294783">
    <w:pPr>
      <w:pStyle w:val="Header"/>
    </w:pPr>
    <w:r>
      <w:t>Enr</w:t>
    </w:r>
    <w:r w:rsidR="00294783">
      <w:t xml:space="preserve"> HB 2906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C269" w14:textId="2C12FC46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B82F" w14:textId="77777777" w:rsidR="00775992" w:rsidRPr="00775992" w:rsidRDefault="00DB323C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1563655">
    <w:abstractNumId w:val="0"/>
  </w:num>
  <w:num w:numId="2" w16cid:durableId="142272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064D6"/>
    <w:rsid w:val="00061047"/>
    <w:rsid w:val="000648C8"/>
    <w:rsid w:val="00085D22"/>
    <w:rsid w:val="00092CB8"/>
    <w:rsid w:val="000A2D92"/>
    <w:rsid w:val="000C5C77"/>
    <w:rsid w:val="000E5D6A"/>
    <w:rsid w:val="0010070F"/>
    <w:rsid w:val="0015112E"/>
    <w:rsid w:val="001552E7"/>
    <w:rsid w:val="00193F92"/>
    <w:rsid w:val="0019461C"/>
    <w:rsid w:val="001C13F2"/>
    <w:rsid w:val="001C279E"/>
    <w:rsid w:val="001C6DDF"/>
    <w:rsid w:val="001D459E"/>
    <w:rsid w:val="002115A2"/>
    <w:rsid w:val="00257157"/>
    <w:rsid w:val="0027011C"/>
    <w:rsid w:val="00274200"/>
    <w:rsid w:val="00274F99"/>
    <w:rsid w:val="00294783"/>
    <w:rsid w:val="002A0269"/>
    <w:rsid w:val="002A14C6"/>
    <w:rsid w:val="002B4721"/>
    <w:rsid w:val="002D5764"/>
    <w:rsid w:val="00301962"/>
    <w:rsid w:val="00303684"/>
    <w:rsid w:val="0030622E"/>
    <w:rsid w:val="00307239"/>
    <w:rsid w:val="003131F2"/>
    <w:rsid w:val="00314854"/>
    <w:rsid w:val="00315C68"/>
    <w:rsid w:val="00320433"/>
    <w:rsid w:val="00367CBA"/>
    <w:rsid w:val="00371B02"/>
    <w:rsid w:val="003826A4"/>
    <w:rsid w:val="00391BA1"/>
    <w:rsid w:val="003D01B2"/>
    <w:rsid w:val="003D20B7"/>
    <w:rsid w:val="004523A7"/>
    <w:rsid w:val="004732C6"/>
    <w:rsid w:val="004A625A"/>
    <w:rsid w:val="004C13DD"/>
    <w:rsid w:val="004D7F63"/>
    <w:rsid w:val="004E3441"/>
    <w:rsid w:val="00500B5F"/>
    <w:rsid w:val="00517CAC"/>
    <w:rsid w:val="00594B49"/>
    <w:rsid w:val="00596E49"/>
    <w:rsid w:val="005A5366"/>
    <w:rsid w:val="005E3C8D"/>
    <w:rsid w:val="006057A9"/>
    <w:rsid w:val="00633546"/>
    <w:rsid w:val="006361F5"/>
    <w:rsid w:val="00637E73"/>
    <w:rsid w:val="00670617"/>
    <w:rsid w:val="006865E9"/>
    <w:rsid w:val="00691F3E"/>
    <w:rsid w:val="00694BFB"/>
    <w:rsid w:val="00697BC5"/>
    <w:rsid w:val="00697CF1"/>
    <w:rsid w:val="006A106B"/>
    <w:rsid w:val="006A2F07"/>
    <w:rsid w:val="006D4036"/>
    <w:rsid w:val="0070406E"/>
    <w:rsid w:val="00755EBE"/>
    <w:rsid w:val="0078095A"/>
    <w:rsid w:val="0078767B"/>
    <w:rsid w:val="007B35B6"/>
    <w:rsid w:val="007E143F"/>
    <w:rsid w:val="007F1CF5"/>
    <w:rsid w:val="00821F6A"/>
    <w:rsid w:val="00825C20"/>
    <w:rsid w:val="00834EDE"/>
    <w:rsid w:val="0085132D"/>
    <w:rsid w:val="00856FB5"/>
    <w:rsid w:val="008736AA"/>
    <w:rsid w:val="008A1ED9"/>
    <w:rsid w:val="008A4601"/>
    <w:rsid w:val="008C63BC"/>
    <w:rsid w:val="008D275D"/>
    <w:rsid w:val="008E6484"/>
    <w:rsid w:val="008F66F4"/>
    <w:rsid w:val="0091004D"/>
    <w:rsid w:val="00913C51"/>
    <w:rsid w:val="009201B4"/>
    <w:rsid w:val="009256FF"/>
    <w:rsid w:val="009345D8"/>
    <w:rsid w:val="00934769"/>
    <w:rsid w:val="00953694"/>
    <w:rsid w:val="009551AD"/>
    <w:rsid w:val="00965A65"/>
    <w:rsid w:val="00980327"/>
    <w:rsid w:val="0098653C"/>
    <w:rsid w:val="009A40E3"/>
    <w:rsid w:val="009F1067"/>
    <w:rsid w:val="00A31E01"/>
    <w:rsid w:val="00A408CC"/>
    <w:rsid w:val="00A527AD"/>
    <w:rsid w:val="00A64D2A"/>
    <w:rsid w:val="00A718CF"/>
    <w:rsid w:val="00A74F57"/>
    <w:rsid w:val="00AB480A"/>
    <w:rsid w:val="00AB5376"/>
    <w:rsid w:val="00AC2629"/>
    <w:rsid w:val="00AE48A0"/>
    <w:rsid w:val="00B16F25"/>
    <w:rsid w:val="00B24422"/>
    <w:rsid w:val="00B2500F"/>
    <w:rsid w:val="00B60498"/>
    <w:rsid w:val="00B64706"/>
    <w:rsid w:val="00B80C20"/>
    <w:rsid w:val="00B844FE"/>
    <w:rsid w:val="00BB7416"/>
    <w:rsid w:val="00BC562B"/>
    <w:rsid w:val="00BF623F"/>
    <w:rsid w:val="00C00CFB"/>
    <w:rsid w:val="00C02B3E"/>
    <w:rsid w:val="00C1207B"/>
    <w:rsid w:val="00C160AF"/>
    <w:rsid w:val="00C16AE5"/>
    <w:rsid w:val="00C306AC"/>
    <w:rsid w:val="00C33014"/>
    <w:rsid w:val="00C33434"/>
    <w:rsid w:val="00C34869"/>
    <w:rsid w:val="00C37816"/>
    <w:rsid w:val="00C42EB6"/>
    <w:rsid w:val="00C579C3"/>
    <w:rsid w:val="00C6488E"/>
    <w:rsid w:val="00C7436A"/>
    <w:rsid w:val="00C75970"/>
    <w:rsid w:val="00C85096"/>
    <w:rsid w:val="00C90F58"/>
    <w:rsid w:val="00CB20EF"/>
    <w:rsid w:val="00CD12CB"/>
    <w:rsid w:val="00CD36CF"/>
    <w:rsid w:val="00CD73EB"/>
    <w:rsid w:val="00CF1DCA"/>
    <w:rsid w:val="00D1295A"/>
    <w:rsid w:val="00D5775D"/>
    <w:rsid w:val="00D579FC"/>
    <w:rsid w:val="00D91809"/>
    <w:rsid w:val="00DA71ED"/>
    <w:rsid w:val="00DB323C"/>
    <w:rsid w:val="00DE526B"/>
    <w:rsid w:val="00DF199D"/>
    <w:rsid w:val="00E01542"/>
    <w:rsid w:val="00E365F1"/>
    <w:rsid w:val="00E52FD5"/>
    <w:rsid w:val="00E62F48"/>
    <w:rsid w:val="00E649A7"/>
    <w:rsid w:val="00E831B3"/>
    <w:rsid w:val="00ED4C2E"/>
    <w:rsid w:val="00EE70CB"/>
    <w:rsid w:val="00EF3D7F"/>
    <w:rsid w:val="00F06C88"/>
    <w:rsid w:val="00F34525"/>
    <w:rsid w:val="00F3709A"/>
    <w:rsid w:val="00F41CA2"/>
    <w:rsid w:val="00F62EFB"/>
    <w:rsid w:val="00F70951"/>
    <w:rsid w:val="00F72D6F"/>
    <w:rsid w:val="00F731BC"/>
    <w:rsid w:val="00F74D75"/>
    <w:rsid w:val="00F84100"/>
    <w:rsid w:val="00F864C9"/>
    <w:rsid w:val="00F939A4"/>
    <w:rsid w:val="00FA7B09"/>
    <w:rsid w:val="00FD4081"/>
    <w:rsid w:val="00FD585A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3D20B7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3D20B7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locked/>
    <w:rsid w:val="00DB323C"/>
  </w:style>
  <w:style w:type="paragraph" w:styleId="BlockText">
    <w:name w:val="Block Text"/>
    <w:basedOn w:val="Normal"/>
    <w:uiPriority w:val="99"/>
    <w:semiHidden/>
    <w:locked/>
    <w:rsid w:val="00DB323C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21178D"/>
    <w:rsid w:val="002203EA"/>
    <w:rsid w:val="00635B19"/>
    <w:rsid w:val="00A351B0"/>
    <w:rsid w:val="00CC7E66"/>
    <w:rsid w:val="00CE3655"/>
    <w:rsid w:val="00D8474E"/>
    <w:rsid w:val="00F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BEF95-58DF-41CE-8017-7A1C6A5E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Shane Thomas</cp:lastModifiedBy>
  <cp:revision>2</cp:revision>
  <cp:lastPrinted>2023-02-20T22:13:00Z</cp:lastPrinted>
  <dcterms:created xsi:type="dcterms:W3CDTF">2023-03-08T19:33:00Z</dcterms:created>
  <dcterms:modified xsi:type="dcterms:W3CDTF">2023-03-08T19:33:00Z</dcterms:modified>
</cp:coreProperties>
</file>